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45B28" w14:textId="04650903" w:rsidR="008F6CFE" w:rsidRPr="0021506B" w:rsidRDefault="0038424E" w:rsidP="0021506B">
      <w:pPr>
        <w:pStyle w:val="NoSpacing"/>
        <w:ind w:firstLine="720"/>
        <w:jc w:val="both"/>
        <w:rPr>
          <w:rFonts w:ascii="Tahoma" w:hAnsi="Tahoma" w:cs="Tahoma"/>
          <w:lang w:val="sr-Cyrl-RS" w:eastAsia="en-GB"/>
        </w:rPr>
      </w:pPr>
      <w:r w:rsidRPr="0021506B">
        <w:rPr>
          <w:rFonts w:ascii="Tahoma" w:hAnsi="Tahoma" w:cs="Tahoma"/>
          <w:lang w:val="sr-Cyrl-RS" w:eastAsia="en-GB"/>
        </w:rPr>
        <w:t xml:space="preserve">На основу члана 41. </w:t>
      </w:r>
      <w:r w:rsidR="00E23450">
        <w:rPr>
          <w:rFonts w:ascii="Tahoma" w:hAnsi="Tahoma" w:cs="Tahoma"/>
          <w:lang w:val="sr-Cyrl-RS" w:eastAsia="en-GB"/>
        </w:rPr>
        <w:t xml:space="preserve">и 42. </w:t>
      </w:r>
      <w:r w:rsidRPr="0021506B">
        <w:rPr>
          <w:rFonts w:ascii="Tahoma" w:hAnsi="Tahoma" w:cs="Tahoma"/>
          <w:lang w:val="sr-Cyrl-RS" w:eastAsia="en-GB"/>
        </w:rPr>
        <w:t>Статута Савеза општина и градова Републике Српске („Службени гласник Републике Српске“, број 26/21)</w:t>
      </w:r>
      <w:r w:rsidR="00E23450">
        <w:rPr>
          <w:rFonts w:ascii="Tahoma" w:hAnsi="Tahoma" w:cs="Tahoma"/>
          <w:lang w:val="sr-Cyrl-RS" w:eastAsia="en-GB"/>
        </w:rPr>
        <w:t xml:space="preserve"> и </w:t>
      </w:r>
      <w:r w:rsidR="00E23450" w:rsidRPr="006F07B8">
        <w:rPr>
          <w:rFonts w:ascii="Tahoma" w:hAnsi="Tahoma" w:cs="Tahoma"/>
          <w:color w:val="000000" w:themeColor="text1"/>
          <w:lang w:val="sr-Cyrl-RS"/>
        </w:rPr>
        <w:t>Правилника о Јавним набавкама роба, услуга и радова у Савезу општина и градова Републике Српске</w:t>
      </w:r>
      <w:r w:rsidRPr="0021506B">
        <w:rPr>
          <w:rFonts w:ascii="Tahoma" w:hAnsi="Tahoma" w:cs="Tahoma"/>
          <w:lang w:val="sr-Cyrl-RS" w:eastAsia="en-GB"/>
        </w:rPr>
        <w:t xml:space="preserve">, </w:t>
      </w:r>
      <w:r w:rsidR="0062017B" w:rsidRPr="0021506B">
        <w:rPr>
          <w:rFonts w:ascii="Tahoma" w:hAnsi="Tahoma" w:cs="Tahoma"/>
          <w:lang w:val="sr-Cyrl-RS" w:eastAsia="en-GB"/>
        </w:rPr>
        <w:t>објављује се</w:t>
      </w:r>
    </w:p>
    <w:p w14:paraId="5C9A0291" w14:textId="77777777" w:rsidR="00D5382C" w:rsidRPr="0021506B" w:rsidRDefault="00D5382C" w:rsidP="0021506B">
      <w:pPr>
        <w:pStyle w:val="NoSpacing"/>
        <w:jc w:val="center"/>
        <w:rPr>
          <w:rFonts w:ascii="Tahoma" w:hAnsi="Tahoma" w:cs="Tahoma"/>
          <w:b/>
          <w:lang w:val="sr-Cyrl-RS"/>
        </w:rPr>
      </w:pPr>
    </w:p>
    <w:p w14:paraId="1B616A64" w14:textId="77777777" w:rsidR="00D02102" w:rsidRPr="0021506B" w:rsidRDefault="00316E02" w:rsidP="0021506B">
      <w:pPr>
        <w:pStyle w:val="NoSpacing"/>
        <w:jc w:val="center"/>
        <w:rPr>
          <w:rFonts w:ascii="Tahoma" w:hAnsi="Tahoma" w:cs="Tahoma"/>
          <w:b/>
          <w:lang w:eastAsia="en-GB"/>
        </w:rPr>
      </w:pPr>
      <w:r w:rsidRPr="0021506B">
        <w:rPr>
          <w:rFonts w:ascii="Tahoma" w:hAnsi="Tahoma" w:cs="Tahoma"/>
          <w:b/>
          <w:lang w:val="sr-Cyrl-RS"/>
        </w:rPr>
        <w:t>ЈАВНИ ПОЗИВ</w:t>
      </w:r>
    </w:p>
    <w:p w14:paraId="76F4B4FE" w14:textId="041BCDEF" w:rsidR="0021506B" w:rsidRPr="0021506B" w:rsidRDefault="00DD46DE" w:rsidP="0021506B">
      <w:pPr>
        <w:jc w:val="center"/>
        <w:rPr>
          <w:rFonts w:ascii="Tahoma" w:eastAsia="Cambria" w:hAnsi="Tahoma" w:cs="Tahoma"/>
          <w:b/>
          <w:sz w:val="22"/>
          <w:szCs w:val="22"/>
          <w:lang w:val="sr-Cyrl-BA"/>
        </w:rPr>
      </w:pPr>
      <w:r w:rsidRPr="0021506B">
        <w:rPr>
          <w:rFonts w:ascii="Tahoma" w:hAnsi="Tahoma" w:cs="Tahoma"/>
          <w:b/>
          <w:bCs/>
          <w:sz w:val="22"/>
          <w:szCs w:val="22"/>
          <w:lang w:val="sr-Cyrl-RS" w:eastAsia="en-GB"/>
        </w:rPr>
        <w:t>з</w:t>
      </w:r>
      <w:r w:rsidR="00316E02" w:rsidRPr="0021506B">
        <w:rPr>
          <w:rFonts w:ascii="Tahoma" w:hAnsi="Tahoma" w:cs="Tahoma"/>
          <w:b/>
          <w:bCs/>
          <w:sz w:val="22"/>
          <w:szCs w:val="22"/>
          <w:lang w:val="sr-Cyrl-RS" w:eastAsia="en-GB"/>
        </w:rPr>
        <w:t xml:space="preserve">а ангажовање </w:t>
      </w:r>
      <w:r w:rsidR="003924F5" w:rsidRPr="0021506B">
        <w:rPr>
          <w:rFonts w:ascii="Tahoma" w:hAnsi="Tahoma" w:cs="Tahoma"/>
          <w:b/>
          <w:bCs/>
          <w:sz w:val="22"/>
          <w:szCs w:val="22"/>
          <w:lang w:val="sr-Cyrl-RS" w:eastAsia="en-GB"/>
        </w:rPr>
        <w:t>ИТ комп</w:t>
      </w:r>
      <w:r w:rsidR="0021506B" w:rsidRPr="0021506B">
        <w:rPr>
          <w:rFonts w:ascii="Tahoma" w:hAnsi="Tahoma" w:cs="Tahoma"/>
          <w:b/>
          <w:bCs/>
          <w:sz w:val="22"/>
          <w:szCs w:val="22"/>
          <w:lang w:val="sr-Cyrl-RS" w:eastAsia="en-GB"/>
        </w:rPr>
        <w:t>а</w:t>
      </w:r>
      <w:r w:rsidR="003924F5" w:rsidRPr="0021506B">
        <w:rPr>
          <w:rFonts w:ascii="Tahoma" w:hAnsi="Tahoma" w:cs="Tahoma"/>
          <w:b/>
          <w:bCs/>
          <w:sz w:val="22"/>
          <w:szCs w:val="22"/>
          <w:lang w:val="sr-Cyrl-RS" w:eastAsia="en-GB"/>
        </w:rPr>
        <w:t>није за развој</w:t>
      </w:r>
      <w:r w:rsidR="0021506B" w:rsidRPr="0021506B">
        <w:rPr>
          <w:rFonts w:ascii="Tahoma" w:hAnsi="Tahoma" w:cs="Tahoma"/>
          <w:b/>
          <w:bCs/>
          <w:sz w:val="22"/>
          <w:szCs w:val="22"/>
          <w:lang w:val="sr-Cyrl-RS" w:eastAsia="en-GB"/>
        </w:rPr>
        <w:t xml:space="preserve"> и </w:t>
      </w:r>
      <w:r w:rsidR="0021506B" w:rsidRPr="0021506B">
        <w:rPr>
          <w:rFonts w:ascii="Tahoma" w:eastAsia="Cambria" w:hAnsi="Tahoma" w:cs="Tahoma"/>
          <w:b/>
          <w:sz w:val="22"/>
          <w:szCs w:val="22"/>
          <w:lang w:val="sr-Cyrl-BA"/>
        </w:rPr>
        <w:t>успостављање онлајн платформе за обуку са модулима</w:t>
      </w:r>
    </w:p>
    <w:p w14:paraId="359590BC" w14:textId="2812E79E" w:rsidR="00D02102" w:rsidRPr="0021506B" w:rsidRDefault="00316E02" w:rsidP="0021506B">
      <w:pPr>
        <w:pStyle w:val="NoSpacing"/>
        <w:numPr>
          <w:ilvl w:val="0"/>
          <w:numId w:val="8"/>
        </w:numPr>
        <w:jc w:val="both"/>
        <w:rPr>
          <w:rFonts w:ascii="Tahoma" w:hAnsi="Tahoma" w:cs="Tahoma"/>
          <w:b/>
          <w:lang w:val="sr-Cyrl-RS" w:eastAsia="en-GB"/>
        </w:rPr>
      </w:pPr>
      <w:r w:rsidRPr="0021506B">
        <w:rPr>
          <w:rFonts w:ascii="Tahoma" w:hAnsi="Tahoma" w:cs="Tahoma"/>
          <w:b/>
          <w:lang w:val="sr-Cyrl-RS" w:eastAsia="en-GB"/>
        </w:rPr>
        <w:t>Предмет јавног позива</w:t>
      </w:r>
    </w:p>
    <w:p w14:paraId="62CCCAA9" w14:textId="73C8558D" w:rsidR="0021506B" w:rsidRPr="0021506B" w:rsidRDefault="00316E02" w:rsidP="0021506B">
      <w:pPr>
        <w:jc w:val="center"/>
        <w:rPr>
          <w:rFonts w:ascii="Tahoma" w:eastAsia="Cambria" w:hAnsi="Tahoma" w:cs="Tahoma"/>
          <w:sz w:val="22"/>
          <w:szCs w:val="22"/>
          <w:lang w:val="sr-Cyrl-BA"/>
        </w:rPr>
      </w:pPr>
      <w:r w:rsidRPr="0021506B">
        <w:rPr>
          <w:rFonts w:ascii="Tahoma" w:hAnsi="Tahoma" w:cs="Tahoma"/>
          <w:sz w:val="22"/>
          <w:szCs w:val="22"/>
          <w:lang w:val="sr-Cyrl-RS" w:eastAsia="en-GB"/>
        </w:rPr>
        <w:t>Савез општина и градова Републике Српске</w:t>
      </w:r>
      <w:r w:rsidR="00E408C6" w:rsidRPr="0021506B">
        <w:rPr>
          <w:rFonts w:ascii="Tahoma" w:hAnsi="Tahoma" w:cs="Tahoma"/>
          <w:sz w:val="22"/>
          <w:szCs w:val="22"/>
          <w:lang w:val="sr-Cyrl-RS" w:eastAsia="en-GB"/>
        </w:rPr>
        <w:t xml:space="preserve"> (СОГРС)</w:t>
      </w:r>
      <w:r w:rsidRPr="0021506B">
        <w:rPr>
          <w:rFonts w:ascii="Tahoma" w:hAnsi="Tahoma" w:cs="Tahoma"/>
          <w:sz w:val="22"/>
          <w:szCs w:val="22"/>
          <w:lang w:val="sr-Cyrl-RS" w:eastAsia="en-GB"/>
        </w:rPr>
        <w:t xml:space="preserve"> позива заинтересован</w:t>
      </w:r>
      <w:r w:rsidR="00D5382C" w:rsidRPr="0021506B">
        <w:rPr>
          <w:rFonts w:ascii="Tahoma" w:hAnsi="Tahoma" w:cs="Tahoma"/>
          <w:sz w:val="22"/>
          <w:szCs w:val="22"/>
          <w:lang w:val="sr-Cyrl-RS" w:eastAsia="en-GB"/>
        </w:rPr>
        <w:t>е</w:t>
      </w:r>
      <w:r w:rsidRPr="0021506B">
        <w:rPr>
          <w:rFonts w:ascii="Tahoma" w:hAnsi="Tahoma" w:cs="Tahoma"/>
          <w:sz w:val="22"/>
          <w:szCs w:val="22"/>
          <w:lang w:val="sr-Cyrl-RS" w:eastAsia="en-GB"/>
        </w:rPr>
        <w:t xml:space="preserve"> ко</w:t>
      </w:r>
      <w:r w:rsidR="0021506B" w:rsidRPr="0021506B">
        <w:rPr>
          <w:rFonts w:ascii="Tahoma" w:hAnsi="Tahoma" w:cs="Tahoma"/>
          <w:sz w:val="22"/>
          <w:szCs w:val="22"/>
          <w:lang w:val="sr-Cyrl-RS" w:eastAsia="en-GB"/>
        </w:rPr>
        <w:t>мпаније</w:t>
      </w:r>
      <w:r w:rsidR="00BB61A6" w:rsidRPr="0021506B">
        <w:rPr>
          <w:rFonts w:ascii="Tahoma" w:hAnsi="Tahoma" w:cs="Tahoma"/>
          <w:sz w:val="22"/>
          <w:szCs w:val="22"/>
          <w:lang w:val="en-GB" w:eastAsia="en-GB"/>
        </w:rPr>
        <w:t xml:space="preserve">, </w:t>
      </w:r>
      <w:r w:rsidRPr="0021506B">
        <w:rPr>
          <w:rFonts w:ascii="Tahoma" w:hAnsi="Tahoma" w:cs="Tahoma"/>
          <w:sz w:val="22"/>
          <w:szCs w:val="22"/>
          <w:lang w:val="sr-Cyrl-RS" w:eastAsia="en-GB"/>
        </w:rPr>
        <w:t>да доставе п</w:t>
      </w:r>
      <w:r w:rsidR="0021506B" w:rsidRPr="0021506B">
        <w:rPr>
          <w:rFonts w:ascii="Tahoma" w:hAnsi="Tahoma" w:cs="Tahoma"/>
          <w:sz w:val="22"/>
          <w:szCs w:val="22"/>
          <w:lang w:val="sr-Cyrl-RS" w:eastAsia="en-GB"/>
        </w:rPr>
        <w:t>онуде</w:t>
      </w:r>
      <w:r w:rsidRPr="0021506B">
        <w:rPr>
          <w:rFonts w:ascii="Tahoma" w:hAnsi="Tahoma" w:cs="Tahoma"/>
          <w:sz w:val="22"/>
          <w:szCs w:val="22"/>
          <w:lang w:val="sr-Cyrl-RS" w:eastAsia="en-GB"/>
        </w:rPr>
        <w:t xml:space="preserve"> за </w:t>
      </w:r>
      <w:r w:rsidR="0021506B" w:rsidRPr="0021506B">
        <w:rPr>
          <w:rFonts w:ascii="Tahoma" w:hAnsi="Tahoma" w:cs="Tahoma"/>
          <w:sz w:val="22"/>
          <w:szCs w:val="22"/>
          <w:lang w:val="sr-Cyrl-RS" w:eastAsia="en-GB"/>
        </w:rPr>
        <w:t xml:space="preserve"> развој и </w:t>
      </w:r>
      <w:r w:rsidR="0021506B" w:rsidRPr="0021506B">
        <w:rPr>
          <w:rFonts w:ascii="Tahoma" w:eastAsia="Cambria" w:hAnsi="Tahoma" w:cs="Tahoma"/>
          <w:sz w:val="22"/>
          <w:szCs w:val="22"/>
          <w:lang w:val="sr-Cyrl-BA"/>
        </w:rPr>
        <w:t>успостављање онлајн платформе за обуку са модулима</w:t>
      </w:r>
    </w:p>
    <w:p w14:paraId="422CD911" w14:textId="77777777" w:rsidR="0021506B" w:rsidRPr="0021506B" w:rsidRDefault="0021506B" w:rsidP="0021506B">
      <w:pPr>
        <w:pStyle w:val="NoSpacing"/>
        <w:ind w:firstLine="720"/>
        <w:jc w:val="both"/>
        <w:rPr>
          <w:rFonts w:ascii="Tahoma" w:hAnsi="Tahoma" w:cs="Tahoma"/>
          <w:b/>
          <w:lang w:val="sr-Cyrl-RS" w:eastAsia="en-GB"/>
        </w:rPr>
      </w:pPr>
    </w:p>
    <w:p w14:paraId="7B4B2906" w14:textId="045F3DF9" w:rsidR="008A2496" w:rsidRPr="0021506B" w:rsidRDefault="00316E02" w:rsidP="0021506B">
      <w:pPr>
        <w:pStyle w:val="NoSpacing"/>
        <w:ind w:firstLine="720"/>
        <w:jc w:val="both"/>
        <w:rPr>
          <w:rFonts w:ascii="Tahoma" w:hAnsi="Tahoma" w:cs="Tahoma"/>
          <w:b/>
          <w:lang w:val="sr-Cyrl-RS" w:eastAsia="en-GB"/>
        </w:rPr>
      </w:pPr>
      <w:r w:rsidRPr="0021506B">
        <w:rPr>
          <w:rFonts w:ascii="Tahoma" w:hAnsi="Tahoma" w:cs="Tahoma"/>
          <w:b/>
          <w:lang w:val="sr-Cyrl-RS" w:eastAsia="en-GB"/>
        </w:rPr>
        <w:t xml:space="preserve">Финансијска понуда: </w:t>
      </w:r>
      <w:r w:rsidRPr="0021506B">
        <w:rPr>
          <w:rFonts w:ascii="Tahoma" w:hAnsi="Tahoma" w:cs="Tahoma"/>
          <w:bCs/>
          <w:lang w:val="sr-Cyrl-RS" w:eastAsia="en-GB"/>
        </w:rPr>
        <w:t xml:space="preserve">до </w:t>
      </w:r>
      <w:r w:rsidR="00DA2C55">
        <w:rPr>
          <w:rFonts w:ascii="Tahoma" w:hAnsi="Tahoma" w:cs="Tahoma"/>
          <w:bCs/>
          <w:lang w:val="sr-Cyrl-RS" w:eastAsia="en-GB"/>
        </w:rPr>
        <w:t>9</w:t>
      </w:r>
      <w:r w:rsidR="00D31C48" w:rsidRPr="0021506B">
        <w:rPr>
          <w:rFonts w:ascii="Tahoma" w:hAnsi="Tahoma" w:cs="Tahoma"/>
          <w:bCs/>
          <w:lang w:val="sr-Latn-BA" w:eastAsia="en-GB"/>
        </w:rPr>
        <w:t>.</w:t>
      </w:r>
      <w:r w:rsidR="00DA2C55">
        <w:rPr>
          <w:rFonts w:ascii="Tahoma" w:hAnsi="Tahoma" w:cs="Tahoma"/>
          <w:bCs/>
          <w:lang w:val="sr-Cyrl-BA" w:eastAsia="en-GB"/>
        </w:rPr>
        <w:t xml:space="preserve">779,15 </w:t>
      </w:r>
      <w:r w:rsidRPr="0021506B">
        <w:rPr>
          <w:rFonts w:ascii="Tahoma" w:hAnsi="Tahoma" w:cs="Tahoma"/>
          <w:bCs/>
          <w:lang w:val="sr-Cyrl-RS" w:eastAsia="en-GB"/>
        </w:rPr>
        <w:t xml:space="preserve">КМ </w:t>
      </w:r>
      <w:r w:rsidR="008F6CFE" w:rsidRPr="0021506B">
        <w:rPr>
          <w:rFonts w:ascii="Tahoma" w:hAnsi="Tahoma" w:cs="Tahoma"/>
          <w:bCs/>
          <w:lang w:val="sr-Cyrl-RS" w:eastAsia="en-GB"/>
        </w:rPr>
        <w:t xml:space="preserve">бруто </w:t>
      </w:r>
      <w:r w:rsidR="008A2496" w:rsidRPr="0021506B">
        <w:rPr>
          <w:rFonts w:ascii="Tahoma" w:hAnsi="Tahoma" w:cs="Tahoma"/>
          <w:bCs/>
          <w:lang w:val="sr-Cyrl-RS" w:eastAsia="en-GB"/>
        </w:rPr>
        <w:t>износ</w:t>
      </w:r>
    </w:p>
    <w:p w14:paraId="0D71CFE2" w14:textId="2AE2B5FF" w:rsidR="008A2496" w:rsidRPr="0021506B" w:rsidRDefault="008A2496" w:rsidP="0021506B">
      <w:pPr>
        <w:pStyle w:val="NoSpacing"/>
        <w:ind w:firstLine="720"/>
        <w:jc w:val="both"/>
        <w:rPr>
          <w:rFonts w:ascii="Tahoma" w:hAnsi="Tahoma" w:cs="Tahoma"/>
          <w:b/>
          <w:lang w:val="sr-Cyrl-RS" w:eastAsia="en-GB"/>
        </w:rPr>
      </w:pPr>
      <w:r w:rsidRPr="0021506B">
        <w:rPr>
          <w:rFonts w:ascii="Tahoma" w:hAnsi="Tahoma" w:cs="Tahoma"/>
          <w:b/>
          <w:lang w:val="sr-Cyrl-RS" w:eastAsia="en-GB"/>
        </w:rPr>
        <w:t xml:space="preserve">Период ангажовања: </w:t>
      </w:r>
      <w:r w:rsidR="0021506B" w:rsidRPr="0021506B">
        <w:rPr>
          <w:rFonts w:ascii="Tahoma" w:hAnsi="Tahoma" w:cs="Tahoma"/>
          <w:bCs/>
          <w:lang w:val="sr-Cyrl-BA" w:eastAsia="en-GB"/>
        </w:rPr>
        <w:t>октобар-</w:t>
      </w:r>
      <w:r w:rsidR="00276658">
        <w:rPr>
          <w:rFonts w:ascii="Tahoma" w:hAnsi="Tahoma" w:cs="Tahoma"/>
          <w:bCs/>
          <w:lang w:val="sr-Cyrl-BA" w:eastAsia="en-GB"/>
        </w:rPr>
        <w:t>нов</w:t>
      </w:r>
      <w:r w:rsidR="0021506B" w:rsidRPr="0021506B">
        <w:rPr>
          <w:rFonts w:ascii="Tahoma" w:hAnsi="Tahoma" w:cs="Tahoma"/>
          <w:bCs/>
          <w:lang w:val="sr-Cyrl-BA" w:eastAsia="en-GB"/>
        </w:rPr>
        <w:t>ембар 2024</w:t>
      </w:r>
      <w:r w:rsidRPr="0021506B">
        <w:rPr>
          <w:rFonts w:ascii="Tahoma" w:hAnsi="Tahoma" w:cs="Tahoma"/>
          <w:bCs/>
          <w:lang w:val="sr-Cyrl-RS" w:eastAsia="en-GB"/>
        </w:rPr>
        <w:t>.године.</w:t>
      </w:r>
    </w:p>
    <w:p w14:paraId="6240B896" w14:textId="5EA0027A" w:rsidR="00C83EAC" w:rsidRPr="0021506B" w:rsidRDefault="00FB20A9" w:rsidP="0021506B">
      <w:pPr>
        <w:pStyle w:val="NoSpacing"/>
        <w:ind w:firstLine="720"/>
        <w:jc w:val="both"/>
        <w:rPr>
          <w:rFonts w:ascii="Tahoma" w:hAnsi="Tahoma" w:cs="Tahoma"/>
          <w:lang w:val="sr-Cyrl-RS"/>
        </w:rPr>
      </w:pPr>
      <w:r w:rsidRPr="0021506B">
        <w:rPr>
          <w:rFonts w:ascii="Tahoma" w:hAnsi="Tahoma" w:cs="Tahoma"/>
          <w:lang w:val="sr-Cyrl-RS"/>
        </w:rPr>
        <w:t>Обавезе ко</w:t>
      </w:r>
      <w:r w:rsidR="0021506B" w:rsidRPr="0021506B">
        <w:rPr>
          <w:rFonts w:ascii="Tahoma" w:hAnsi="Tahoma" w:cs="Tahoma"/>
          <w:lang w:val="sr-Cyrl-RS"/>
        </w:rPr>
        <w:t xml:space="preserve">мпаније </w:t>
      </w:r>
      <w:r w:rsidRPr="0021506B">
        <w:rPr>
          <w:rFonts w:ascii="Tahoma" w:hAnsi="Tahoma" w:cs="Tahoma"/>
          <w:lang w:val="sr-Cyrl-RS"/>
        </w:rPr>
        <w:t xml:space="preserve"> су утврђене Пројектним задатком, који се налази у прилогу Јавног позива.</w:t>
      </w:r>
    </w:p>
    <w:p w14:paraId="763967F2" w14:textId="77777777" w:rsidR="00B93711" w:rsidRPr="0021506B" w:rsidRDefault="00B93711" w:rsidP="0021506B">
      <w:pPr>
        <w:pStyle w:val="NoSpacing"/>
        <w:jc w:val="both"/>
        <w:rPr>
          <w:rFonts w:ascii="Tahoma" w:hAnsi="Tahoma" w:cs="Tahoma"/>
          <w:lang w:val="sr-Cyrl-RS"/>
        </w:rPr>
      </w:pPr>
    </w:p>
    <w:p w14:paraId="67F64821" w14:textId="74A4A31A" w:rsidR="00433112" w:rsidRPr="0021506B" w:rsidRDefault="00433112" w:rsidP="0021506B">
      <w:pPr>
        <w:pStyle w:val="NoSpacing"/>
        <w:numPr>
          <w:ilvl w:val="0"/>
          <w:numId w:val="8"/>
        </w:numPr>
        <w:jc w:val="both"/>
        <w:rPr>
          <w:rFonts w:ascii="Tahoma" w:hAnsi="Tahoma" w:cs="Tahoma"/>
          <w:b/>
          <w:lang w:val="sr-Cyrl-RS"/>
        </w:rPr>
      </w:pPr>
      <w:r w:rsidRPr="0021506B">
        <w:rPr>
          <w:rFonts w:ascii="Tahoma" w:hAnsi="Tahoma" w:cs="Tahoma"/>
          <w:b/>
          <w:lang w:val="sr-Cyrl-RS"/>
        </w:rPr>
        <w:t>Право учешћа</w:t>
      </w:r>
    </w:p>
    <w:p w14:paraId="6E39FA91" w14:textId="52ED4BA4" w:rsidR="008F3827" w:rsidRPr="0021506B" w:rsidRDefault="00433112" w:rsidP="0021506B">
      <w:pPr>
        <w:pStyle w:val="NoSpacing"/>
        <w:ind w:firstLine="720"/>
        <w:jc w:val="both"/>
        <w:rPr>
          <w:rFonts w:ascii="Tahoma" w:hAnsi="Tahoma" w:cs="Tahoma"/>
          <w:lang w:val="sr-Cyrl-RS"/>
        </w:rPr>
      </w:pPr>
      <w:r w:rsidRPr="0021506B">
        <w:rPr>
          <w:rFonts w:ascii="Tahoma" w:hAnsi="Tahoma" w:cs="Tahoma"/>
          <w:lang w:val="sr-Cyrl-RS"/>
        </w:rPr>
        <w:t>Право учешћа на Јавно</w:t>
      </w:r>
      <w:r w:rsidR="00B744DB" w:rsidRPr="0021506B">
        <w:rPr>
          <w:rFonts w:ascii="Tahoma" w:hAnsi="Tahoma" w:cs="Tahoma"/>
          <w:lang w:val="sr-Cyrl-RS"/>
        </w:rPr>
        <w:t>м</w:t>
      </w:r>
      <w:r w:rsidRPr="0021506B">
        <w:rPr>
          <w:rFonts w:ascii="Tahoma" w:hAnsi="Tahoma" w:cs="Tahoma"/>
          <w:lang w:val="sr-Cyrl-RS"/>
        </w:rPr>
        <w:t xml:space="preserve"> позиву имају</w:t>
      </w:r>
      <w:r w:rsidR="00E52409">
        <w:rPr>
          <w:rFonts w:ascii="Tahoma" w:hAnsi="Tahoma" w:cs="Tahoma"/>
          <w:lang w:val="sr-Latn-BA"/>
        </w:rPr>
        <w:t xml:space="preserve"> </w:t>
      </w:r>
      <w:r w:rsidR="00E52409">
        <w:rPr>
          <w:rFonts w:ascii="Tahoma" w:hAnsi="Tahoma" w:cs="Tahoma"/>
          <w:lang w:val="sr-Cyrl-BA"/>
        </w:rPr>
        <w:t>комапније</w:t>
      </w:r>
      <w:r w:rsidRPr="0021506B">
        <w:rPr>
          <w:rFonts w:ascii="Tahoma" w:hAnsi="Tahoma" w:cs="Tahoma"/>
          <w:lang w:val="sr-Cyrl-RS"/>
        </w:rPr>
        <w:t xml:space="preserve"> кој</w:t>
      </w:r>
      <w:r w:rsidR="00E52409">
        <w:rPr>
          <w:rFonts w:ascii="Tahoma" w:hAnsi="Tahoma" w:cs="Tahoma"/>
          <w:lang w:val="sr-Cyrl-RS"/>
        </w:rPr>
        <w:t>е</w:t>
      </w:r>
      <w:r w:rsidRPr="0021506B">
        <w:rPr>
          <w:rFonts w:ascii="Tahoma" w:hAnsi="Tahoma" w:cs="Tahoma"/>
          <w:lang w:val="sr-Cyrl-RS"/>
        </w:rPr>
        <w:t xml:space="preserve"> испуњавају услове </w:t>
      </w:r>
      <w:r w:rsidR="000851E2" w:rsidRPr="0021506B">
        <w:rPr>
          <w:rFonts w:ascii="Tahoma" w:hAnsi="Tahoma" w:cs="Tahoma"/>
          <w:lang w:val="sr-Cyrl-RS"/>
        </w:rPr>
        <w:t xml:space="preserve">наведене </w:t>
      </w:r>
      <w:r w:rsidRPr="0021506B">
        <w:rPr>
          <w:rFonts w:ascii="Tahoma" w:hAnsi="Tahoma" w:cs="Tahoma"/>
          <w:lang w:val="sr-Cyrl-RS"/>
        </w:rPr>
        <w:t>у документу Пројектни задатак</w:t>
      </w:r>
      <w:r w:rsidR="000851E2" w:rsidRPr="0021506B">
        <w:rPr>
          <w:rFonts w:ascii="Tahoma" w:hAnsi="Tahoma" w:cs="Tahoma"/>
          <w:lang w:val="sr-Cyrl-RS"/>
        </w:rPr>
        <w:t xml:space="preserve">, који је </w:t>
      </w:r>
      <w:r w:rsidRPr="0021506B">
        <w:rPr>
          <w:rFonts w:ascii="Tahoma" w:hAnsi="Tahoma" w:cs="Tahoma"/>
          <w:lang w:val="sr-Cyrl-RS"/>
        </w:rPr>
        <w:t>у прилогу Јавног позива.</w:t>
      </w:r>
    </w:p>
    <w:p w14:paraId="790BDC71" w14:textId="77777777" w:rsidR="00B93711" w:rsidRPr="0021506B" w:rsidRDefault="00B93711" w:rsidP="0021506B">
      <w:pPr>
        <w:pStyle w:val="NoSpacing"/>
        <w:ind w:firstLine="720"/>
        <w:jc w:val="both"/>
        <w:rPr>
          <w:rFonts w:ascii="Tahoma" w:hAnsi="Tahoma" w:cs="Tahoma"/>
          <w:lang w:val="sr-Cyrl-RS"/>
        </w:rPr>
      </w:pPr>
    </w:p>
    <w:p w14:paraId="414E920C" w14:textId="4F1C3BDC" w:rsidR="003A26A3" w:rsidRPr="0021506B" w:rsidRDefault="003A26A3" w:rsidP="0021506B">
      <w:pPr>
        <w:pStyle w:val="NoSpacing"/>
        <w:numPr>
          <w:ilvl w:val="0"/>
          <w:numId w:val="8"/>
        </w:numPr>
        <w:jc w:val="both"/>
        <w:rPr>
          <w:rFonts w:ascii="Tahoma" w:hAnsi="Tahoma" w:cs="Tahoma"/>
          <w:lang w:val="sr-Cyrl-RS"/>
        </w:rPr>
      </w:pPr>
      <w:r w:rsidRPr="0021506B">
        <w:rPr>
          <w:rFonts w:ascii="Tahoma" w:hAnsi="Tahoma" w:cs="Tahoma"/>
          <w:b/>
          <w:lang w:val="sr-Cyrl-RS"/>
        </w:rPr>
        <w:t xml:space="preserve">Потребна документација </w:t>
      </w:r>
      <w:r w:rsidR="008F6CFE" w:rsidRPr="0021506B">
        <w:rPr>
          <w:rFonts w:ascii="Tahoma" w:hAnsi="Tahoma" w:cs="Tahoma"/>
          <w:b/>
          <w:lang w:val="sr-Cyrl-RS"/>
        </w:rPr>
        <w:t>за пријаву</w:t>
      </w:r>
    </w:p>
    <w:p w14:paraId="42A91F6D" w14:textId="4C36D01E" w:rsidR="0021506B" w:rsidRPr="0021506B" w:rsidRDefault="0021506B" w:rsidP="0021506B">
      <w:pPr>
        <w:ind w:left="254" w:right="20"/>
        <w:jc w:val="both"/>
        <w:rPr>
          <w:rFonts w:ascii="Tahoma" w:eastAsia="Times New Roman" w:hAnsi="Tahoma" w:cs="Tahoma"/>
          <w:sz w:val="22"/>
          <w:szCs w:val="22"/>
          <w:lang w:val="en-US"/>
        </w:rPr>
      </w:pPr>
      <w:r w:rsidRPr="0021506B">
        <w:rPr>
          <w:rFonts w:ascii="Tahoma" w:eastAsia="Cambria" w:hAnsi="Tahoma" w:cs="Tahoma"/>
          <w:sz w:val="22"/>
          <w:szCs w:val="22"/>
          <w:lang w:val="sr-Cyrl-BA"/>
        </w:rPr>
        <w:t xml:space="preserve">Пријава 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>треба бити достав</w:t>
      </w:r>
      <w:r w:rsidRPr="0021506B">
        <w:rPr>
          <w:rFonts w:ascii="Tahoma" w:eastAsia="Cambria" w:hAnsi="Tahoma" w:cs="Tahoma"/>
          <w:sz w:val="22"/>
          <w:szCs w:val="22"/>
          <w:lang w:val="sr-Cyrl-BA"/>
        </w:rPr>
        <w:t>љ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>ена на једном од званичних језика у БиХ, најкасније</w:t>
      </w:r>
      <w:r w:rsidRPr="0021506B">
        <w:rPr>
          <w:rFonts w:ascii="Tahoma" w:eastAsia="Cambria" w:hAnsi="Tahoma" w:cs="Tahoma"/>
          <w:color w:val="FF0000"/>
          <w:sz w:val="22"/>
          <w:szCs w:val="22"/>
          <w:lang w:val="sr-Latn-BA"/>
        </w:rPr>
        <w:t xml:space="preserve"> </w:t>
      </w:r>
      <w:r w:rsidR="00B569F6">
        <w:rPr>
          <w:rFonts w:ascii="Tahoma" w:eastAsia="Cambria" w:hAnsi="Tahoma" w:cs="Tahoma"/>
          <w:sz w:val="22"/>
          <w:szCs w:val="22"/>
          <w:lang w:val="sr-Latn-BA"/>
        </w:rPr>
        <w:t>10</w:t>
      </w:r>
      <w:r w:rsidRPr="0021506B">
        <w:rPr>
          <w:rFonts w:ascii="Tahoma" w:eastAsia="Cambria" w:hAnsi="Tahoma" w:cs="Tahoma"/>
          <w:sz w:val="22"/>
          <w:szCs w:val="22"/>
          <w:lang w:val="sr-Latn-BA"/>
        </w:rPr>
        <w:t>.10.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>202</w:t>
      </w:r>
      <w:r w:rsidRPr="0021506B">
        <w:rPr>
          <w:rFonts w:ascii="Tahoma" w:eastAsia="Cambria" w:hAnsi="Tahoma" w:cs="Tahoma"/>
          <w:sz w:val="22"/>
          <w:szCs w:val="22"/>
          <w:lang w:val="sr-Cyrl-BA"/>
        </w:rPr>
        <w:t>4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>. године,  путем е-маила, на</w:t>
      </w:r>
      <w:r w:rsidRPr="0021506B">
        <w:rPr>
          <w:rFonts w:ascii="Tahoma" w:eastAsia="Cambria" w:hAnsi="Tahoma" w:cs="Tahoma"/>
          <w:sz w:val="22"/>
          <w:szCs w:val="22"/>
          <w:lang w:val="sr-Cyrl-BA"/>
        </w:rPr>
        <w:t xml:space="preserve"> </w:t>
      </w:r>
      <w:hyperlink r:id="rId6" w:history="1">
        <w:r w:rsidRPr="0021506B">
          <w:rPr>
            <w:rFonts w:ascii="Tahoma" w:eastAsia="Cambria" w:hAnsi="Tahoma" w:cs="Tahoma"/>
            <w:color w:val="0000FF"/>
            <w:sz w:val="22"/>
            <w:szCs w:val="22"/>
            <w:u w:val="single"/>
            <w:lang w:val="bs-Latn-BA"/>
          </w:rPr>
          <w:t>info@alvrs.com</w:t>
        </w:r>
      </w:hyperlink>
      <w:r w:rsidRPr="0021506B">
        <w:rPr>
          <w:rFonts w:ascii="Tahoma" w:eastAsia="Cambria" w:hAnsi="Tahoma" w:cs="Tahoma"/>
          <w:sz w:val="22"/>
          <w:szCs w:val="22"/>
          <w:lang w:val="bs-Latn-BA"/>
        </w:rPr>
        <w:t xml:space="preserve"> 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 xml:space="preserve"> </w:t>
      </w:r>
      <w:r w:rsidRPr="0021506B">
        <w:rPr>
          <w:rFonts w:ascii="Tahoma" w:eastAsia="Cambria" w:hAnsi="Tahoma" w:cs="Tahoma"/>
          <w:sz w:val="22"/>
          <w:szCs w:val="22"/>
          <w:lang w:val="sr-Cyrl-BA"/>
        </w:rPr>
        <w:t xml:space="preserve">и 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>треба да садржи с</w:t>
      </w:r>
      <w:r w:rsidRPr="0021506B">
        <w:rPr>
          <w:rFonts w:ascii="Tahoma" w:eastAsia="Cambria" w:hAnsi="Tahoma" w:cs="Tahoma"/>
          <w:sz w:val="22"/>
          <w:szCs w:val="22"/>
          <w:lang w:val="sr-Cyrl-BA"/>
        </w:rPr>
        <w:t>љ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>едеће:</w:t>
      </w:r>
    </w:p>
    <w:p w14:paraId="6D275E81" w14:textId="77777777" w:rsidR="0021506B" w:rsidRPr="0021506B" w:rsidRDefault="0021506B" w:rsidP="0021506B">
      <w:pPr>
        <w:rPr>
          <w:rFonts w:ascii="Tahoma" w:eastAsia="Times New Roman" w:hAnsi="Tahoma" w:cs="Tahoma"/>
          <w:sz w:val="22"/>
          <w:szCs w:val="22"/>
          <w:lang w:val="en-US"/>
        </w:rPr>
      </w:pPr>
    </w:p>
    <w:p w14:paraId="25B00FE6" w14:textId="689AF182" w:rsidR="0021506B" w:rsidRPr="0021506B" w:rsidRDefault="0021506B" w:rsidP="0021506B">
      <w:pPr>
        <w:numPr>
          <w:ilvl w:val="0"/>
          <w:numId w:val="9"/>
        </w:numPr>
        <w:tabs>
          <w:tab w:val="left" w:pos="974"/>
        </w:tabs>
        <w:ind w:left="974" w:hanging="548"/>
        <w:rPr>
          <w:rFonts w:ascii="Tahoma" w:eastAsia="Wingdings" w:hAnsi="Tahoma" w:cs="Tahoma"/>
          <w:sz w:val="22"/>
          <w:szCs w:val="22"/>
          <w:lang w:val="en-US"/>
        </w:rPr>
      </w:pPr>
      <w:r w:rsidRPr="0021506B">
        <w:rPr>
          <w:rFonts w:ascii="Tahoma" w:eastAsia="Cambria" w:hAnsi="Tahoma" w:cs="Tahoma"/>
          <w:sz w:val="22"/>
          <w:szCs w:val="22"/>
          <w:lang w:val="sr-Cyrl-BA"/>
        </w:rPr>
        <w:t>Рјешење о регистрацији</w:t>
      </w:r>
    </w:p>
    <w:p w14:paraId="6E5EA1D9" w14:textId="77777777" w:rsidR="0021506B" w:rsidRPr="0021506B" w:rsidRDefault="0021506B" w:rsidP="0021506B">
      <w:pPr>
        <w:numPr>
          <w:ilvl w:val="0"/>
          <w:numId w:val="9"/>
        </w:numPr>
        <w:tabs>
          <w:tab w:val="left" w:pos="974"/>
        </w:tabs>
        <w:ind w:left="426"/>
        <w:jc w:val="both"/>
        <w:rPr>
          <w:rFonts w:ascii="Tahoma" w:eastAsia="Wingdings" w:hAnsi="Tahoma" w:cs="Tahoma"/>
          <w:sz w:val="22"/>
          <w:szCs w:val="22"/>
          <w:lang w:val="en-US"/>
        </w:rPr>
      </w:pPr>
      <w:r w:rsidRPr="0021506B">
        <w:rPr>
          <w:rFonts w:ascii="Tahoma" w:eastAsia="Cambria" w:hAnsi="Tahoma" w:cs="Tahoma"/>
          <w:sz w:val="22"/>
          <w:szCs w:val="22"/>
          <w:lang w:val="en-US"/>
        </w:rPr>
        <w:t>Финансијск</w:t>
      </w:r>
      <w:r w:rsidRPr="0021506B">
        <w:rPr>
          <w:rFonts w:ascii="Tahoma" w:eastAsia="Cambria" w:hAnsi="Tahoma" w:cs="Tahoma"/>
          <w:sz w:val="22"/>
          <w:szCs w:val="22"/>
          <w:lang w:val="sr-Cyrl-BA"/>
        </w:rPr>
        <w:t>у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 xml:space="preserve"> понуд</w:t>
      </w:r>
      <w:r w:rsidRPr="0021506B">
        <w:rPr>
          <w:rFonts w:ascii="Tahoma" w:eastAsia="Cambria" w:hAnsi="Tahoma" w:cs="Tahoma"/>
          <w:sz w:val="22"/>
          <w:szCs w:val="22"/>
          <w:lang w:val="sr-Cyrl-BA"/>
        </w:rPr>
        <w:t>у која треба да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 xml:space="preserve"> садржи укупан буџет за извршење задатка. Буџет треба бити дета</w:t>
      </w:r>
      <w:r w:rsidRPr="0021506B">
        <w:rPr>
          <w:rFonts w:ascii="Tahoma" w:eastAsia="Cambria" w:hAnsi="Tahoma" w:cs="Tahoma"/>
          <w:sz w:val="22"/>
          <w:szCs w:val="22"/>
          <w:lang w:val="sr-Cyrl-BA"/>
        </w:rPr>
        <w:t>љ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>но представ</w:t>
      </w:r>
      <w:r w:rsidRPr="0021506B">
        <w:rPr>
          <w:rFonts w:ascii="Tahoma" w:eastAsia="Cambria" w:hAnsi="Tahoma" w:cs="Tahoma"/>
          <w:sz w:val="22"/>
          <w:szCs w:val="22"/>
          <w:lang w:val="sr-Cyrl-BA"/>
        </w:rPr>
        <w:t>љ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 xml:space="preserve">ен за све активности. </w:t>
      </w:r>
      <w:r w:rsidRPr="0021506B">
        <w:rPr>
          <w:rFonts w:ascii="Tahoma" w:eastAsia="Cambria" w:hAnsi="Tahoma" w:cs="Tahoma"/>
          <w:sz w:val="22"/>
          <w:szCs w:val="22"/>
          <w:lang w:val="sr-Cyrl-BA"/>
        </w:rPr>
        <w:t xml:space="preserve"> 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>Цијене треба навести у КМ (</w:t>
      </w:r>
      <w:r w:rsidRPr="0021506B">
        <w:rPr>
          <w:rFonts w:ascii="Tahoma" w:eastAsia="Cambria" w:hAnsi="Tahoma" w:cs="Tahoma"/>
          <w:sz w:val="22"/>
          <w:szCs w:val="22"/>
          <w:lang w:val="sr-Cyrl-BA"/>
        </w:rPr>
        <w:t>бруто</w:t>
      </w:r>
      <w:r w:rsidRPr="0021506B">
        <w:rPr>
          <w:rFonts w:ascii="Tahoma" w:eastAsia="Cambria" w:hAnsi="Tahoma" w:cs="Tahoma"/>
          <w:sz w:val="22"/>
          <w:szCs w:val="22"/>
          <w:lang w:val="en-US"/>
        </w:rPr>
        <w:t xml:space="preserve"> износ).</w:t>
      </w:r>
    </w:p>
    <w:p w14:paraId="5523AA42" w14:textId="77777777" w:rsidR="00B93711" w:rsidRPr="0021506B" w:rsidRDefault="00B93711" w:rsidP="0021506B">
      <w:pPr>
        <w:pStyle w:val="NoSpacing"/>
        <w:ind w:firstLine="720"/>
        <w:jc w:val="both"/>
        <w:rPr>
          <w:rFonts w:ascii="Tahoma" w:hAnsi="Tahoma" w:cs="Tahoma"/>
          <w:lang w:val="sr-Cyrl-RS"/>
        </w:rPr>
      </w:pPr>
    </w:p>
    <w:p w14:paraId="0F0B055C" w14:textId="47DEE80E" w:rsidR="0025362F" w:rsidRPr="0021506B" w:rsidRDefault="0025362F" w:rsidP="0021506B">
      <w:pPr>
        <w:pStyle w:val="NoSpacing"/>
        <w:numPr>
          <w:ilvl w:val="0"/>
          <w:numId w:val="8"/>
        </w:numPr>
        <w:jc w:val="both"/>
        <w:rPr>
          <w:rFonts w:ascii="Tahoma" w:hAnsi="Tahoma" w:cs="Tahoma"/>
          <w:b/>
          <w:lang w:val="sr-Cyrl-RS" w:eastAsia="en-GB"/>
        </w:rPr>
      </w:pPr>
      <w:r w:rsidRPr="0021506B">
        <w:rPr>
          <w:rFonts w:ascii="Tahoma" w:hAnsi="Tahoma" w:cs="Tahoma"/>
          <w:b/>
          <w:lang w:val="sr-Cyrl-RS" w:eastAsia="en-GB"/>
        </w:rPr>
        <w:t>Критеријум за избор понуђача</w:t>
      </w:r>
    </w:p>
    <w:p w14:paraId="34D9552B" w14:textId="184C6CEE" w:rsidR="0025362F" w:rsidRPr="0021506B" w:rsidRDefault="0025362F" w:rsidP="0021506B">
      <w:pPr>
        <w:pStyle w:val="NoSpacing"/>
        <w:ind w:firstLine="720"/>
        <w:jc w:val="both"/>
        <w:rPr>
          <w:rFonts w:ascii="Tahoma" w:hAnsi="Tahoma" w:cs="Tahoma"/>
          <w:lang w:val="sr-Cyrl-RS" w:eastAsia="en-GB"/>
        </w:rPr>
      </w:pPr>
      <w:r w:rsidRPr="0021506B">
        <w:rPr>
          <w:rFonts w:ascii="Tahoma" w:hAnsi="Tahoma" w:cs="Tahoma"/>
          <w:lang w:val="sr-Cyrl-RS" w:eastAsia="en-GB"/>
        </w:rPr>
        <w:t xml:space="preserve">Комисија </w:t>
      </w:r>
      <w:r w:rsidR="00FF5352" w:rsidRPr="0021506B">
        <w:rPr>
          <w:rFonts w:ascii="Tahoma" w:hAnsi="Tahoma" w:cs="Tahoma"/>
          <w:lang w:val="sr-Cyrl-RS" w:eastAsia="en-GB"/>
        </w:rPr>
        <w:t xml:space="preserve">формирана </w:t>
      </w:r>
      <w:r w:rsidRPr="0021506B">
        <w:rPr>
          <w:rFonts w:ascii="Tahoma" w:hAnsi="Tahoma" w:cs="Tahoma"/>
          <w:lang w:val="sr-Cyrl-RS" w:eastAsia="en-GB"/>
        </w:rPr>
        <w:t xml:space="preserve">од стране генералног секретара оцијениће пријаве достављене према овом Јавном позиву и према потреби вршити провјеру достављене документације, те </w:t>
      </w:r>
      <w:r w:rsidR="00FF5352" w:rsidRPr="0021506B">
        <w:rPr>
          <w:rFonts w:ascii="Tahoma" w:hAnsi="Tahoma" w:cs="Tahoma"/>
          <w:lang w:val="sr-Cyrl-RS" w:eastAsia="en-GB"/>
        </w:rPr>
        <w:t>предложити генералном с</w:t>
      </w:r>
      <w:r w:rsidR="00D5382C" w:rsidRPr="0021506B">
        <w:rPr>
          <w:rFonts w:ascii="Tahoma" w:hAnsi="Tahoma" w:cs="Tahoma"/>
          <w:lang w:val="sr-Cyrl-RS" w:eastAsia="en-GB"/>
        </w:rPr>
        <w:t>е</w:t>
      </w:r>
      <w:r w:rsidR="00FF5352" w:rsidRPr="0021506B">
        <w:rPr>
          <w:rFonts w:ascii="Tahoma" w:hAnsi="Tahoma" w:cs="Tahoma"/>
          <w:lang w:val="sr-Cyrl-RS" w:eastAsia="en-GB"/>
        </w:rPr>
        <w:t>кр</w:t>
      </w:r>
      <w:r w:rsidR="00D5382C" w:rsidRPr="0021506B">
        <w:rPr>
          <w:rFonts w:ascii="Tahoma" w:hAnsi="Tahoma" w:cs="Tahoma"/>
          <w:lang w:val="sr-Cyrl-RS" w:eastAsia="en-GB"/>
        </w:rPr>
        <w:t>е</w:t>
      </w:r>
      <w:r w:rsidR="00FF5352" w:rsidRPr="0021506B">
        <w:rPr>
          <w:rFonts w:ascii="Tahoma" w:hAnsi="Tahoma" w:cs="Tahoma"/>
          <w:lang w:val="sr-Cyrl-RS" w:eastAsia="en-GB"/>
        </w:rPr>
        <w:t>тару избор ко</w:t>
      </w:r>
      <w:r w:rsidR="0021506B" w:rsidRPr="0021506B">
        <w:rPr>
          <w:rFonts w:ascii="Tahoma" w:hAnsi="Tahoma" w:cs="Tahoma"/>
          <w:lang w:val="sr-Cyrl-RS" w:eastAsia="en-GB"/>
        </w:rPr>
        <w:t>мпаније</w:t>
      </w:r>
      <w:r w:rsidRPr="0021506B">
        <w:rPr>
          <w:rFonts w:ascii="Tahoma" w:hAnsi="Tahoma" w:cs="Tahoma"/>
          <w:lang w:val="sr-Cyrl-RS" w:eastAsia="en-GB"/>
        </w:rPr>
        <w:t>.</w:t>
      </w:r>
    </w:p>
    <w:p w14:paraId="10A515AF" w14:textId="77777777" w:rsidR="0025362F" w:rsidRPr="0021506B" w:rsidRDefault="0025362F" w:rsidP="0021506B">
      <w:pPr>
        <w:pStyle w:val="NoSpacing"/>
        <w:ind w:firstLine="720"/>
        <w:jc w:val="both"/>
        <w:rPr>
          <w:rFonts w:ascii="Tahoma" w:hAnsi="Tahoma" w:cs="Tahoma"/>
        </w:rPr>
      </w:pPr>
      <w:r w:rsidRPr="0021506B">
        <w:rPr>
          <w:rFonts w:ascii="Tahoma" w:hAnsi="Tahoma" w:cs="Tahoma"/>
        </w:rPr>
        <w:t xml:space="preserve">Уговор ће бити додијељен понуђачу који је понудио најнижу укупну цијену технички задовољавајуће и прихватљиве понуде. </w:t>
      </w:r>
    </w:p>
    <w:p w14:paraId="283DA3DB" w14:textId="77777777" w:rsidR="0025362F" w:rsidRPr="0021506B" w:rsidRDefault="0025362F" w:rsidP="0021506B">
      <w:pPr>
        <w:pStyle w:val="NoSpacing"/>
        <w:ind w:firstLine="720"/>
        <w:jc w:val="both"/>
        <w:rPr>
          <w:rFonts w:ascii="Tahoma" w:hAnsi="Tahoma" w:cs="Tahoma"/>
          <w:lang w:val="sr-Cyrl-RS" w:eastAsia="en-GB"/>
        </w:rPr>
      </w:pPr>
      <w:r w:rsidRPr="0021506B">
        <w:rPr>
          <w:rFonts w:ascii="Tahoma" w:hAnsi="Tahoma" w:cs="Tahoma"/>
          <w:lang w:val="sr-Cyrl-RS" w:eastAsia="en-GB"/>
        </w:rPr>
        <w:t>О резултатима избора кандидати ће бити обавјештени писменим путем.</w:t>
      </w:r>
    </w:p>
    <w:p w14:paraId="564CE31B" w14:textId="77777777" w:rsidR="00B93711" w:rsidRPr="0021506B" w:rsidRDefault="00B93711" w:rsidP="0021506B">
      <w:pPr>
        <w:pStyle w:val="NoSpacing"/>
        <w:ind w:firstLine="720"/>
        <w:jc w:val="both"/>
        <w:rPr>
          <w:rFonts w:ascii="Tahoma" w:hAnsi="Tahoma" w:cs="Tahoma"/>
        </w:rPr>
      </w:pPr>
    </w:p>
    <w:p w14:paraId="5FC3D4C2" w14:textId="223841EA" w:rsidR="00D02102" w:rsidRPr="0021506B" w:rsidRDefault="003A26A3" w:rsidP="0021506B">
      <w:pPr>
        <w:pStyle w:val="NoSpacing"/>
        <w:numPr>
          <w:ilvl w:val="0"/>
          <w:numId w:val="8"/>
        </w:numPr>
        <w:jc w:val="both"/>
        <w:rPr>
          <w:rFonts w:ascii="Tahoma" w:hAnsi="Tahoma" w:cs="Tahoma"/>
          <w:b/>
          <w:bCs/>
          <w:lang w:val="sr-Cyrl-RS" w:eastAsia="en-GB"/>
        </w:rPr>
      </w:pPr>
      <w:r w:rsidRPr="0021506B">
        <w:rPr>
          <w:rFonts w:ascii="Tahoma" w:hAnsi="Tahoma" w:cs="Tahoma"/>
          <w:b/>
          <w:bCs/>
          <w:lang w:val="sr-Cyrl-RS" w:eastAsia="en-GB"/>
        </w:rPr>
        <w:t>Н</w:t>
      </w:r>
      <w:r w:rsidR="001C6F7D" w:rsidRPr="0021506B">
        <w:rPr>
          <w:rFonts w:ascii="Tahoma" w:hAnsi="Tahoma" w:cs="Tahoma"/>
          <w:b/>
          <w:bCs/>
          <w:lang w:val="sr-Cyrl-RS" w:eastAsia="en-GB"/>
        </w:rPr>
        <w:t>ачин пријаве</w:t>
      </w:r>
    </w:p>
    <w:p w14:paraId="76C60C43" w14:textId="40EBC866" w:rsidR="00B44A0E" w:rsidRPr="0021506B" w:rsidRDefault="00042458" w:rsidP="0021506B">
      <w:pPr>
        <w:pStyle w:val="NoSpacing"/>
        <w:ind w:firstLine="720"/>
        <w:jc w:val="both"/>
        <w:rPr>
          <w:rFonts w:ascii="Tahoma" w:hAnsi="Tahoma" w:cs="Tahoma"/>
          <w:lang w:val="sr-Cyrl-RS" w:eastAsia="en-GB"/>
        </w:rPr>
      </w:pPr>
      <w:r w:rsidRPr="0021506B">
        <w:rPr>
          <w:rFonts w:ascii="Tahoma" w:hAnsi="Tahoma" w:cs="Tahoma"/>
          <w:lang w:val="sr-Cyrl-RS" w:eastAsia="en-GB"/>
        </w:rPr>
        <w:t xml:space="preserve">Јавни позив ће бити објављен на службеној интернет страници Савеза општина и градова Републике и остаје </w:t>
      </w:r>
      <w:r w:rsidR="00D5382C" w:rsidRPr="0021506B">
        <w:rPr>
          <w:rFonts w:ascii="Tahoma" w:hAnsi="Tahoma" w:cs="Tahoma"/>
          <w:lang w:val="sr-Cyrl-RS" w:eastAsia="en-GB"/>
        </w:rPr>
        <w:t xml:space="preserve">отворен </w:t>
      </w:r>
      <w:r w:rsidR="00FF5352" w:rsidRPr="0021506B">
        <w:rPr>
          <w:rFonts w:ascii="Tahoma" w:hAnsi="Tahoma" w:cs="Tahoma"/>
          <w:lang w:val="sr-Cyrl-RS" w:eastAsia="en-GB"/>
        </w:rPr>
        <w:t xml:space="preserve">до </w:t>
      </w:r>
      <w:r w:rsidR="00B569F6">
        <w:rPr>
          <w:rFonts w:ascii="Tahoma" w:hAnsi="Tahoma" w:cs="Tahoma"/>
          <w:lang w:val="sr-Latn-BA" w:eastAsia="en-GB"/>
        </w:rPr>
        <w:t>10</w:t>
      </w:r>
      <w:r w:rsidR="00FF5352" w:rsidRPr="0021506B">
        <w:rPr>
          <w:rFonts w:ascii="Tahoma" w:hAnsi="Tahoma" w:cs="Tahoma"/>
          <w:lang w:val="sr-Cyrl-RS" w:eastAsia="en-GB"/>
        </w:rPr>
        <w:t>.</w:t>
      </w:r>
      <w:r w:rsidR="0021506B" w:rsidRPr="0021506B">
        <w:rPr>
          <w:rFonts w:ascii="Tahoma" w:hAnsi="Tahoma" w:cs="Tahoma"/>
          <w:lang w:val="sr-Cyrl-RS" w:eastAsia="en-GB"/>
        </w:rPr>
        <w:t>10</w:t>
      </w:r>
      <w:r w:rsidR="00FF5352" w:rsidRPr="0021506B">
        <w:rPr>
          <w:rFonts w:ascii="Tahoma" w:hAnsi="Tahoma" w:cs="Tahoma"/>
          <w:lang w:val="sr-Cyrl-RS" w:eastAsia="en-GB"/>
        </w:rPr>
        <w:t>.2024.године.</w:t>
      </w:r>
    </w:p>
    <w:p w14:paraId="47B152C3" w14:textId="4BF76FF9" w:rsidR="00A932FF" w:rsidRPr="0021506B" w:rsidRDefault="00042458" w:rsidP="0021506B">
      <w:pPr>
        <w:pStyle w:val="NoSpacing"/>
        <w:ind w:firstLine="720"/>
        <w:jc w:val="both"/>
        <w:rPr>
          <w:rFonts w:ascii="Tahoma" w:hAnsi="Tahoma" w:cs="Tahoma"/>
          <w:lang w:val="sr-Cyrl-RS" w:eastAsia="en-GB"/>
        </w:rPr>
      </w:pPr>
      <w:r w:rsidRPr="0021506B">
        <w:rPr>
          <w:rFonts w:ascii="Tahoma" w:hAnsi="Tahoma" w:cs="Tahoma"/>
          <w:lang w:val="sr-Cyrl-RS" w:eastAsia="en-GB"/>
        </w:rPr>
        <w:t>Пријаве са пратећом документацијом заинтересован</w:t>
      </w:r>
      <w:r w:rsidR="0021506B" w:rsidRPr="0021506B">
        <w:rPr>
          <w:rFonts w:ascii="Tahoma" w:hAnsi="Tahoma" w:cs="Tahoma"/>
          <w:lang w:val="sr-Cyrl-RS" w:eastAsia="en-GB"/>
        </w:rPr>
        <w:t>е компаније</w:t>
      </w:r>
      <w:r w:rsidRPr="0021506B">
        <w:rPr>
          <w:rFonts w:ascii="Tahoma" w:hAnsi="Tahoma" w:cs="Tahoma"/>
          <w:lang w:val="sr-Cyrl-RS" w:eastAsia="en-GB"/>
        </w:rPr>
        <w:t xml:space="preserve"> могу доставити електронским путем на е-мајл: </w:t>
      </w:r>
      <w:hyperlink r:id="rId7" w:history="1">
        <w:r w:rsidRPr="0021506B">
          <w:rPr>
            <w:rStyle w:val="Hyperlink"/>
            <w:rFonts w:ascii="Tahoma" w:eastAsia="Times New Roman" w:hAnsi="Tahoma" w:cs="Tahoma"/>
            <w:color w:val="auto"/>
            <w:lang w:val="sr-Latn-RS" w:eastAsia="en-GB"/>
          </w:rPr>
          <w:t>info@alvrs.com</w:t>
        </w:r>
      </w:hyperlink>
      <w:r w:rsidRPr="0021506B">
        <w:rPr>
          <w:rFonts w:ascii="Tahoma" w:hAnsi="Tahoma" w:cs="Tahoma"/>
          <w:lang w:val="sr-Latn-RS" w:eastAsia="en-GB"/>
        </w:rPr>
        <w:t xml:space="preserve"> </w:t>
      </w:r>
      <w:r w:rsidR="003A26A3" w:rsidRPr="0021506B">
        <w:rPr>
          <w:rFonts w:ascii="Tahoma" w:hAnsi="Tahoma" w:cs="Tahoma"/>
          <w:lang w:val="sr-Cyrl-RS" w:eastAsia="en-GB"/>
        </w:rPr>
        <w:t xml:space="preserve">као и </w:t>
      </w:r>
      <w:r w:rsidRPr="0021506B">
        <w:rPr>
          <w:rFonts w:ascii="Tahoma" w:hAnsi="Tahoma" w:cs="Tahoma"/>
          <w:lang w:val="sr-Cyrl-RS" w:eastAsia="en-GB"/>
        </w:rPr>
        <w:t>путем поште или непосредно на адресу: Савез општина и градова Републике Српске, 76300 Бијељина, улица Потпоручника Смајића 18/</w:t>
      </w:r>
      <w:r w:rsidRPr="0021506B">
        <w:rPr>
          <w:rFonts w:ascii="Tahoma" w:hAnsi="Tahoma" w:cs="Tahoma"/>
          <w:lang w:val="sr-Latn-RS" w:eastAsia="en-GB"/>
        </w:rPr>
        <w:t xml:space="preserve">III, </w:t>
      </w:r>
      <w:r w:rsidRPr="0021506B">
        <w:rPr>
          <w:rFonts w:ascii="Tahoma" w:hAnsi="Tahoma" w:cs="Tahoma"/>
          <w:lang w:val="sr-Cyrl-RS" w:eastAsia="en-GB"/>
        </w:rPr>
        <w:t xml:space="preserve">са назнаком: </w:t>
      </w:r>
      <w:r w:rsidR="00DD46DE" w:rsidRPr="0021506B">
        <w:rPr>
          <w:rFonts w:ascii="Tahoma" w:hAnsi="Tahoma" w:cs="Tahoma"/>
          <w:lang w:val="sr-Cyrl-RS" w:eastAsia="en-GB"/>
        </w:rPr>
        <w:t>„</w:t>
      </w:r>
      <w:r w:rsidRPr="0021506B">
        <w:rPr>
          <w:rFonts w:ascii="Tahoma" w:hAnsi="Tahoma" w:cs="Tahoma"/>
          <w:lang w:val="sr-Cyrl-RS" w:eastAsia="en-GB"/>
        </w:rPr>
        <w:t xml:space="preserve">Пријава за Јавни позив за </w:t>
      </w:r>
      <w:r w:rsidR="0021506B" w:rsidRPr="0021506B">
        <w:rPr>
          <w:rFonts w:ascii="Tahoma" w:hAnsi="Tahoma" w:cs="Tahoma"/>
          <w:lang w:val="sr-Cyrl-RS" w:eastAsia="en-GB"/>
        </w:rPr>
        <w:t>развој и</w:t>
      </w:r>
      <w:r w:rsidR="0021506B" w:rsidRPr="0021506B">
        <w:rPr>
          <w:rFonts w:ascii="Tahoma" w:hAnsi="Tahoma" w:cs="Tahoma"/>
          <w:b/>
          <w:bCs/>
          <w:lang w:val="sr-Cyrl-RS" w:eastAsia="en-GB"/>
        </w:rPr>
        <w:t xml:space="preserve"> </w:t>
      </w:r>
      <w:r w:rsidR="0021506B" w:rsidRPr="0021506B">
        <w:rPr>
          <w:rFonts w:ascii="Tahoma" w:eastAsia="Cambria" w:hAnsi="Tahoma" w:cs="Tahoma"/>
          <w:bCs/>
          <w:lang w:val="sr-Cyrl-BA"/>
        </w:rPr>
        <w:t>успостављање онлајн платформе за обуку са модулима</w:t>
      </w:r>
      <w:r w:rsidR="0021506B" w:rsidRPr="0021506B">
        <w:rPr>
          <w:rFonts w:ascii="Tahoma" w:hAnsi="Tahoma" w:cs="Tahoma"/>
          <w:lang w:val="sr-Cyrl-RS" w:eastAsia="en-GB"/>
        </w:rPr>
        <w:t xml:space="preserve">. </w:t>
      </w:r>
      <w:r w:rsidRPr="0021506B">
        <w:rPr>
          <w:rFonts w:ascii="Tahoma" w:hAnsi="Tahoma" w:cs="Tahoma"/>
          <w:lang w:val="sr-Cyrl-RS" w:eastAsia="en-GB"/>
        </w:rPr>
        <w:t>Непотпуне и неблаговремене пријаве које стигну изван утврђеног рока не</w:t>
      </w:r>
      <w:r w:rsidR="00DD46DE" w:rsidRPr="0021506B">
        <w:rPr>
          <w:rFonts w:ascii="Tahoma" w:hAnsi="Tahoma" w:cs="Tahoma"/>
          <w:lang w:val="sr-Cyrl-RS" w:eastAsia="en-GB"/>
        </w:rPr>
        <w:t>ћ</w:t>
      </w:r>
      <w:r w:rsidRPr="0021506B">
        <w:rPr>
          <w:rFonts w:ascii="Tahoma" w:hAnsi="Tahoma" w:cs="Tahoma"/>
          <w:lang w:val="sr-Cyrl-RS" w:eastAsia="en-GB"/>
        </w:rPr>
        <w:t>е бити узете у разматрање.</w:t>
      </w:r>
      <w:r w:rsidR="00DD46DE" w:rsidRPr="0021506B">
        <w:rPr>
          <w:rFonts w:ascii="Tahoma" w:hAnsi="Tahoma" w:cs="Tahoma"/>
          <w:lang w:val="sr-Cyrl-RS" w:eastAsia="en-GB"/>
        </w:rPr>
        <w:t xml:space="preserve"> </w:t>
      </w:r>
      <w:r w:rsidRPr="0021506B">
        <w:rPr>
          <w:rFonts w:ascii="Tahoma" w:hAnsi="Tahoma" w:cs="Tahoma"/>
          <w:lang w:val="sr-Cyrl-RS" w:eastAsia="en-GB"/>
        </w:rPr>
        <w:t>Документација достављена уз Пријаву се не враћа подносиоцу.</w:t>
      </w:r>
      <w:r w:rsidR="00DD46DE" w:rsidRPr="0021506B">
        <w:rPr>
          <w:rFonts w:ascii="Tahoma" w:hAnsi="Tahoma" w:cs="Tahoma"/>
          <w:lang w:val="sr-Cyrl-RS" w:eastAsia="en-GB"/>
        </w:rPr>
        <w:t xml:space="preserve"> </w:t>
      </w:r>
    </w:p>
    <w:p w14:paraId="7804605A" w14:textId="77777777" w:rsidR="00B93711" w:rsidRPr="0021506B" w:rsidRDefault="00B93711" w:rsidP="0021506B">
      <w:pPr>
        <w:pStyle w:val="NoSpacing"/>
        <w:ind w:firstLine="720"/>
        <w:jc w:val="both"/>
        <w:rPr>
          <w:rFonts w:ascii="Tahoma" w:hAnsi="Tahoma" w:cs="Tahoma"/>
          <w:lang w:val="sr-Cyrl-RS" w:eastAsia="en-GB"/>
        </w:rPr>
      </w:pPr>
    </w:p>
    <w:p w14:paraId="78C0F0AE" w14:textId="1777ED78" w:rsidR="00D02102" w:rsidRPr="0021506B" w:rsidRDefault="0078317B" w:rsidP="0021506B">
      <w:pPr>
        <w:pStyle w:val="NoSpacing"/>
        <w:numPr>
          <w:ilvl w:val="0"/>
          <w:numId w:val="8"/>
        </w:numPr>
        <w:jc w:val="both"/>
        <w:rPr>
          <w:rFonts w:ascii="Tahoma" w:hAnsi="Tahoma" w:cs="Tahoma"/>
          <w:b/>
          <w:lang w:val="sr-Cyrl-RS" w:eastAsia="en-GB"/>
        </w:rPr>
      </w:pPr>
      <w:r w:rsidRPr="0021506B">
        <w:rPr>
          <w:rFonts w:ascii="Tahoma" w:hAnsi="Tahoma" w:cs="Tahoma"/>
          <w:b/>
          <w:lang w:val="sr-Cyrl-RS" w:eastAsia="en-GB"/>
        </w:rPr>
        <w:t>Додатне информације</w:t>
      </w:r>
    </w:p>
    <w:p w14:paraId="0C9B9722" w14:textId="123E8173" w:rsidR="00C83EAC" w:rsidRPr="0021506B" w:rsidRDefault="0078317B" w:rsidP="0021506B">
      <w:pPr>
        <w:pStyle w:val="NoSpacing"/>
        <w:ind w:firstLine="720"/>
        <w:jc w:val="both"/>
        <w:rPr>
          <w:rFonts w:ascii="Tahoma" w:hAnsi="Tahoma" w:cs="Tahoma"/>
          <w:lang w:val="sr-Cyrl-RS" w:eastAsia="en-GB"/>
        </w:rPr>
      </w:pPr>
      <w:r w:rsidRPr="0021506B">
        <w:rPr>
          <w:rFonts w:ascii="Tahoma" w:hAnsi="Tahoma" w:cs="Tahoma"/>
          <w:lang w:val="sr-Cyrl-RS" w:eastAsia="en-GB"/>
        </w:rPr>
        <w:t xml:space="preserve">Додатне информације о овом Јавном позиву </w:t>
      </w:r>
      <w:r w:rsidR="00C83EAC" w:rsidRPr="0021506B">
        <w:rPr>
          <w:rFonts w:ascii="Tahoma" w:hAnsi="Tahoma" w:cs="Tahoma"/>
          <w:lang w:val="sr-Cyrl-RS" w:eastAsia="en-GB"/>
        </w:rPr>
        <w:t>могу се добити е</w:t>
      </w:r>
      <w:r w:rsidR="00774C48" w:rsidRPr="0021506B">
        <w:rPr>
          <w:rFonts w:ascii="Tahoma" w:hAnsi="Tahoma" w:cs="Tahoma"/>
          <w:lang w:val="sr-Cyrl-RS" w:eastAsia="en-GB"/>
        </w:rPr>
        <w:t>л</w:t>
      </w:r>
      <w:r w:rsidR="00C83EAC" w:rsidRPr="0021506B">
        <w:rPr>
          <w:rFonts w:ascii="Tahoma" w:hAnsi="Tahoma" w:cs="Tahoma"/>
          <w:lang w:val="sr-Cyrl-RS" w:eastAsia="en-GB"/>
        </w:rPr>
        <w:t>етронским п</w:t>
      </w:r>
      <w:r w:rsidR="00CE312C" w:rsidRPr="0021506B">
        <w:rPr>
          <w:rFonts w:ascii="Tahoma" w:hAnsi="Tahoma" w:cs="Tahoma"/>
          <w:lang w:val="sr-Cyrl-RS" w:eastAsia="en-GB"/>
        </w:rPr>
        <w:t>у</w:t>
      </w:r>
      <w:r w:rsidR="00C83EAC" w:rsidRPr="0021506B">
        <w:rPr>
          <w:rFonts w:ascii="Tahoma" w:hAnsi="Tahoma" w:cs="Tahoma"/>
          <w:lang w:val="sr-Cyrl-RS" w:eastAsia="en-GB"/>
        </w:rPr>
        <w:t>тем на мејл:</w:t>
      </w:r>
      <w:r w:rsidR="00C83EAC" w:rsidRPr="0021506B">
        <w:rPr>
          <w:rFonts w:ascii="Tahoma" w:hAnsi="Tahoma" w:cs="Tahoma"/>
          <w:lang w:val="sr-Latn-RS" w:eastAsia="en-GB"/>
        </w:rPr>
        <w:t>info@alvrs.com</w:t>
      </w:r>
      <w:r w:rsidR="00C17DE1" w:rsidRPr="0021506B">
        <w:rPr>
          <w:rFonts w:ascii="Tahoma" w:hAnsi="Tahoma" w:cs="Tahoma"/>
          <w:lang w:val="sr-Cyrl-RS" w:eastAsia="en-GB"/>
        </w:rPr>
        <w:t xml:space="preserve"> </w:t>
      </w:r>
    </w:p>
    <w:sectPr w:rsidR="00C83EAC" w:rsidRPr="00215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40D"/>
    <w:multiLevelType w:val="hybridMultilevel"/>
    <w:tmpl w:val="59906F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A4E200C">
      <w:numFmt w:val="decimal"/>
      <w:lvlText w:val=""/>
      <w:lvlJc w:val="left"/>
    </w:lvl>
    <w:lvl w:ilvl="2" w:tplc="E786AB86">
      <w:numFmt w:val="decimal"/>
      <w:lvlText w:val=""/>
      <w:lvlJc w:val="left"/>
    </w:lvl>
    <w:lvl w:ilvl="3" w:tplc="E98C4082">
      <w:numFmt w:val="decimal"/>
      <w:lvlText w:val=""/>
      <w:lvlJc w:val="left"/>
    </w:lvl>
    <w:lvl w:ilvl="4" w:tplc="0778EBF6">
      <w:numFmt w:val="decimal"/>
      <w:lvlText w:val=""/>
      <w:lvlJc w:val="left"/>
    </w:lvl>
    <w:lvl w:ilvl="5" w:tplc="EB94487C">
      <w:numFmt w:val="decimal"/>
      <w:lvlText w:val=""/>
      <w:lvlJc w:val="left"/>
    </w:lvl>
    <w:lvl w:ilvl="6" w:tplc="17D0FD22">
      <w:numFmt w:val="decimal"/>
      <w:lvlText w:val=""/>
      <w:lvlJc w:val="left"/>
    </w:lvl>
    <w:lvl w:ilvl="7" w:tplc="9C725B72">
      <w:numFmt w:val="decimal"/>
      <w:lvlText w:val=""/>
      <w:lvlJc w:val="left"/>
    </w:lvl>
    <w:lvl w:ilvl="8" w:tplc="7B04D8BC">
      <w:numFmt w:val="decimal"/>
      <w:lvlText w:val=""/>
      <w:lvlJc w:val="left"/>
    </w:lvl>
  </w:abstractNum>
  <w:abstractNum w:abstractNumId="1" w15:restartNumberingAfterBreak="0">
    <w:nsid w:val="08572CC6"/>
    <w:multiLevelType w:val="multilevel"/>
    <w:tmpl w:val="D72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914AE"/>
    <w:multiLevelType w:val="hybridMultilevel"/>
    <w:tmpl w:val="E9C8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644"/>
    <w:multiLevelType w:val="hybridMultilevel"/>
    <w:tmpl w:val="322A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5185"/>
    <w:multiLevelType w:val="hybridMultilevel"/>
    <w:tmpl w:val="E924C9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43510"/>
    <w:multiLevelType w:val="hybridMultilevel"/>
    <w:tmpl w:val="123C0FF6"/>
    <w:lvl w:ilvl="0" w:tplc="66402C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D73A17"/>
    <w:multiLevelType w:val="hybridMultilevel"/>
    <w:tmpl w:val="87241374"/>
    <w:lvl w:ilvl="0" w:tplc="D496FA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7151"/>
    <w:multiLevelType w:val="hybridMultilevel"/>
    <w:tmpl w:val="3DD22FEE"/>
    <w:lvl w:ilvl="0" w:tplc="DB00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C42B75"/>
    <w:multiLevelType w:val="multilevel"/>
    <w:tmpl w:val="A69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5078713">
    <w:abstractNumId w:val="8"/>
  </w:num>
  <w:num w:numId="2" w16cid:durableId="1506557923">
    <w:abstractNumId w:val="1"/>
  </w:num>
  <w:num w:numId="3" w16cid:durableId="1649431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519492">
    <w:abstractNumId w:val="6"/>
  </w:num>
  <w:num w:numId="5" w16cid:durableId="1652980110">
    <w:abstractNumId w:val="7"/>
  </w:num>
  <w:num w:numId="6" w16cid:durableId="1628316806">
    <w:abstractNumId w:val="4"/>
  </w:num>
  <w:num w:numId="7" w16cid:durableId="1411075604">
    <w:abstractNumId w:val="5"/>
  </w:num>
  <w:num w:numId="8" w16cid:durableId="309870329">
    <w:abstractNumId w:val="3"/>
  </w:num>
  <w:num w:numId="9" w16cid:durableId="2140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02"/>
    <w:rsid w:val="00012B29"/>
    <w:rsid w:val="00042458"/>
    <w:rsid w:val="000851E2"/>
    <w:rsid w:val="001305E0"/>
    <w:rsid w:val="00181C17"/>
    <w:rsid w:val="001866ED"/>
    <w:rsid w:val="001C6F7D"/>
    <w:rsid w:val="0021506B"/>
    <w:rsid w:val="00220230"/>
    <w:rsid w:val="00222799"/>
    <w:rsid w:val="002519D2"/>
    <w:rsid w:val="0025362F"/>
    <w:rsid w:val="00276658"/>
    <w:rsid w:val="002C550B"/>
    <w:rsid w:val="002D3CD9"/>
    <w:rsid w:val="002E49E2"/>
    <w:rsid w:val="00304473"/>
    <w:rsid w:val="00316E02"/>
    <w:rsid w:val="0038288E"/>
    <w:rsid w:val="0038424E"/>
    <w:rsid w:val="003924F5"/>
    <w:rsid w:val="003A26A3"/>
    <w:rsid w:val="00433112"/>
    <w:rsid w:val="0044712B"/>
    <w:rsid w:val="00542C9A"/>
    <w:rsid w:val="005C0C8E"/>
    <w:rsid w:val="005D0772"/>
    <w:rsid w:val="00602918"/>
    <w:rsid w:val="0062017B"/>
    <w:rsid w:val="006B4748"/>
    <w:rsid w:val="00762AC1"/>
    <w:rsid w:val="00774C48"/>
    <w:rsid w:val="0078317B"/>
    <w:rsid w:val="007C71A4"/>
    <w:rsid w:val="007F3FF8"/>
    <w:rsid w:val="00860C97"/>
    <w:rsid w:val="008802F6"/>
    <w:rsid w:val="00894D3D"/>
    <w:rsid w:val="008A2496"/>
    <w:rsid w:val="008E7D3D"/>
    <w:rsid w:val="008F3827"/>
    <w:rsid w:val="008F6CFE"/>
    <w:rsid w:val="0099096E"/>
    <w:rsid w:val="00A932FF"/>
    <w:rsid w:val="00AB1CDB"/>
    <w:rsid w:val="00AC1E53"/>
    <w:rsid w:val="00AC67B2"/>
    <w:rsid w:val="00B44A0E"/>
    <w:rsid w:val="00B569F6"/>
    <w:rsid w:val="00B744DB"/>
    <w:rsid w:val="00B83A71"/>
    <w:rsid w:val="00B87356"/>
    <w:rsid w:val="00B93711"/>
    <w:rsid w:val="00BB61A6"/>
    <w:rsid w:val="00C17DE1"/>
    <w:rsid w:val="00C83EAC"/>
    <w:rsid w:val="00CC5609"/>
    <w:rsid w:val="00CE312C"/>
    <w:rsid w:val="00CF5BC4"/>
    <w:rsid w:val="00D02102"/>
    <w:rsid w:val="00D31C48"/>
    <w:rsid w:val="00D5382C"/>
    <w:rsid w:val="00DA2C55"/>
    <w:rsid w:val="00DD46DE"/>
    <w:rsid w:val="00E23450"/>
    <w:rsid w:val="00E408C6"/>
    <w:rsid w:val="00E42504"/>
    <w:rsid w:val="00E52409"/>
    <w:rsid w:val="00F84C99"/>
    <w:rsid w:val="00FA36D2"/>
    <w:rsid w:val="00FB20A9"/>
    <w:rsid w:val="00FF5352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02D8"/>
  <w15:chartTrackingRefBased/>
  <w15:docId w15:val="{E3071B5C-1B60-479F-A921-1DF56BDE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A6"/>
    <w:pPr>
      <w:spacing w:after="0" w:line="240" w:lineRule="auto"/>
    </w:pPr>
    <w:rPr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2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2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772"/>
    <w:pPr>
      <w:spacing w:after="160" w:line="256" w:lineRule="auto"/>
      <w:ind w:left="720"/>
      <w:contextualSpacing/>
    </w:pPr>
    <w:rPr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25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lv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v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0136-B905-4F53-8D67-C859B325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info alvrs</cp:lastModifiedBy>
  <cp:revision>7</cp:revision>
  <cp:lastPrinted>2024-08-07T09:53:00Z</cp:lastPrinted>
  <dcterms:created xsi:type="dcterms:W3CDTF">2024-10-01T10:35:00Z</dcterms:created>
  <dcterms:modified xsi:type="dcterms:W3CDTF">2024-10-10T07:49:00Z</dcterms:modified>
</cp:coreProperties>
</file>